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3DC" w14:textId="76F7E5BF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 xml:space="preserve">Governance Board Meeting </w:t>
      </w:r>
      <w:r w:rsidR="00AA70CF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5DB4F887" w14:textId="2038C244" w:rsidR="004C14EE" w:rsidRDefault="00075654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2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3C817329" w14:textId="77777777" w:rsidR="00AA70CF" w:rsidRPr="007C6C6D" w:rsidRDefault="00AA70CF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3258BA67" w14:textId="77777777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0F3CBAD" w14:textId="0C7CDAC8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</w:rPr>
        <w:t>Linda Storer called the meeting to order at 12:0</w:t>
      </w:r>
      <w:r w:rsidR="00E258FA">
        <w:rPr>
          <w:rFonts w:ascii="Times New Roman" w:hAnsi="Times New Roman" w:cs="Times New Roman"/>
        </w:rPr>
        <w:t xml:space="preserve">3 </w:t>
      </w:r>
      <w:r w:rsidRPr="00E258FA">
        <w:rPr>
          <w:rFonts w:ascii="Times New Roman" w:hAnsi="Times New Roman" w:cs="Times New Roman"/>
        </w:rPr>
        <w:t>p</w:t>
      </w:r>
      <w:r w:rsidR="00E258FA">
        <w:rPr>
          <w:rFonts w:ascii="Times New Roman" w:hAnsi="Times New Roman" w:cs="Times New Roman"/>
        </w:rPr>
        <w:t xml:space="preserve">.m. </w:t>
      </w:r>
      <w:r w:rsidRPr="00E258FA">
        <w:rPr>
          <w:rFonts w:ascii="Times New Roman" w:hAnsi="Times New Roman" w:cs="Times New Roman"/>
        </w:rPr>
        <w:t xml:space="preserve">noting a quorum was </w:t>
      </w:r>
      <w:r w:rsidRPr="00E258FA"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73D95F8C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533646F" w14:textId="1057CE11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II.</w:t>
      </w:r>
      <w:r w:rsidRPr="00E258FA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397FC881" w14:textId="5463FC05" w:rsidR="00960DFA" w:rsidRDefault="00960DFA" w:rsidP="00E258FA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Present</w:t>
      </w:r>
    </w:p>
    <w:p w14:paraId="5466D849" w14:textId="798CCD52" w:rsidR="00E258FA" w:rsidRPr="00E258FA" w:rsidRDefault="00E258FA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a.   William Johnson, appointed by Allen Parish</w:t>
      </w:r>
    </w:p>
    <w:p w14:paraId="0884389F" w14:textId="77777777" w:rsidR="00E258FA" w:rsidRPr="00E258FA" w:rsidRDefault="00E258FA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b.   Penny Champion, appointed by Cameron Parish</w:t>
      </w:r>
    </w:p>
    <w:p w14:paraId="6B35C0C6" w14:textId="5345706E" w:rsidR="00094C44" w:rsidRPr="00E258FA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normaltextrun"/>
        </w:rPr>
        <w:t>Melanie Sarro, appointed by Governor Edwards</w:t>
      </w:r>
    </w:p>
    <w:p w14:paraId="08315655" w14:textId="1CAB6CF4" w:rsidR="00094C44" w:rsidRPr="00E258FA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normaltextrun"/>
        </w:rPr>
        <w:t>Braylon Harris, appointed by Governor Edwards</w:t>
      </w:r>
    </w:p>
    <w:p w14:paraId="3ECB2F63" w14:textId="77777777" w:rsidR="00094C44" w:rsidRPr="00E258FA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eop"/>
        </w:rPr>
        <w:t>Linda Storer, appointed by Beauregard Parish</w:t>
      </w:r>
    </w:p>
    <w:p w14:paraId="13E5BD43" w14:textId="777F8FB3" w:rsidR="00094C44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normaltextrun"/>
        </w:rPr>
        <w:t>Aaron LeBoeuf, appointed by Calcasieu Parish</w:t>
      </w:r>
    </w:p>
    <w:p w14:paraId="73B8B5AB" w14:textId="3EC59FAC" w:rsidR="00E258FA" w:rsidRPr="00E258FA" w:rsidRDefault="00E258FA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>
        <w:rPr>
          <w:rStyle w:val="normaltextrun"/>
        </w:rPr>
        <w:t>Katie Guinn, appointed by Jefferson Davis Parish</w:t>
      </w:r>
    </w:p>
    <w:p w14:paraId="6F9A7413" w14:textId="77777777" w:rsidR="00094C44" w:rsidRPr="00E258FA" w:rsidRDefault="00094C44" w:rsidP="00094C44">
      <w:pPr>
        <w:pStyle w:val="paragraph"/>
        <w:textAlignment w:val="baseline"/>
        <w:rPr>
          <w:rStyle w:val="normaltextrun"/>
        </w:rPr>
      </w:pPr>
    </w:p>
    <w:p w14:paraId="1363FAB6" w14:textId="77777777" w:rsidR="00094C44" w:rsidRPr="00E258FA" w:rsidRDefault="00094C44" w:rsidP="00094C44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Absent</w:t>
      </w:r>
    </w:p>
    <w:p w14:paraId="17E2F2F4" w14:textId="741BA320" w:rsidR="00094C44" w:rsidRPr="00E258FA" w:rsidRDefault="00094C44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 xml:space="preserve">a.   </w:t>
      </w:r>
      <w:r w:rsidR="00E258FA" w:rsidRPr="00E258FA">
        <w:rPr>
          <w:rStyle w:val="normaltextrun"/>
        </w:rPr>
        <w:t>William Sommers, appointed by Governor Edwards</w:t>
      </w:r>
    </w:p>
    <w:p w14:paraId="788F4903" w14:textId="77777777" w:rsidR="00094C44" w:rsidRPr="00E258FA" w:rsidRDefault="00094C44" w:rsidP="00094C44">
      <w:pPr>
        <w:pStyle w:val="paragraph"/>
        <w:textAlignment w:val="baseline"/>
      </w:pPr>
    </w:p>
    <w:p w14:paraId="2BF0F825" w14:textId="46EB90D5" w:rsidR="00094C44" w:rsidRPr="00E258FA" w:rsidRDefault="00094C44" w:rsidP="00094C44">
      <w:pPr>
        <w:pStyle w:val="paragraph"/>
        <w:ind w:left="360"/>
        <w:textAlignment w:val="baseline"/>
      </w:pPr>
      <w:r w:rsidRPr="00E258FA">
        <w:t xml:space="preserve">      </w:t>
      </w:r>
      <w:r w:rsidRPr="00E258FA">
        <w:rPr>
          <w:rStyle w:val="normaltextrun"/>
        </w:rPr>
        <w:t>E</w:t>
      </w:r>
      <w:r w:rsidR="001A2B77">
        <w:rPr>
          <w:rStyle w:val="normaltextrun"/>
        </w:rPr>
        <w:t>xecutive Staff Present</w:t>
      </w:r>
      <w:r w:rsidRPr="00E258FA">
        <w:rPr>
          <w:rStyle w:val="eop"/>
        </w:rPr>
        <w:t> </w:t>
      </w:r>
    </w:p>
    <w:p w14:paraId="566C6740" w14:textId="77777777" w:rsidR="00094C44" w:rsidRPr="00E258FA" w:rsidRDefault="00094C44" w:rsidP="00094C44">
      <w:pPr>
        <w:pStyle w:val="paragraph"/>
        <w:numPr>
          <w:ilvl w:val="0"/>
          <w:numId w:val="13"/>
        </w:numPr>
        <w:textAlignment w:val="baseline"/>
      </w:pPr>
      <w:r w:rsidRPr="00E258FA">
        <w:t>Tanya McGee, Executive Director</w:t>
      </w:r>
    </w:p>
    <w:p w14:paraId="17C1EADA" w14:textId="5B0BA04B" w:rsidR="00094C44" w:rsidRPr="00E258FA" w:rsidRDefault="00E258FA" w:rsidP="00094C44">
      <w:pPr>
        <w:pStyle w:val="paragraph"/>
        <w:numPr>
          <w:ilvl w:val="0"/>
          <w:numId w:val="13"/>
        </w:numPr>
        <w:textAlignment w:val="baseline"/>
      </w:pPr>
      <w:r>
        <w:t>Jenny Mills</w:t>
      </w:r>
      <w:r w:rsidR="00094C44" w:rsidRPr="00E258FA">
        <w:t xml:space="preserve">, </w:t>
      </w:r>
      <w:r>
        <w:t>Deputy Director</w:t>
      </w:r>
    </w:p>
    <w:p w14:paraId="055B768E" w14:textId="7B59A985" w:rsidR="00094C44" w:rsidRPr="00E258FA" w:rsidRDefault="00E258FA" w:rsidP="00094C44">
      <w:pPr>
        <w:pStyle w:val="paragraph"/>
        <w:numPr>
          <w:ilvl w:val="0"/>
          <w:numId w:val="13"/>
        </w:numPr>
        <w:textAlignment w:val="baseline"/>
      </w:pPr>
      <w:r>
        <w:t xml:space="preserve">Debbie Bass, Administrative </w:t>
      </w:r>
      <w:r w:rsidR="00094C44" w:rsidRPr="00E258FA">
        <w:t>Assistant</w:t>
      </w:r>
    </w:p>
    <w:p w14:paraId="20DFD265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59737FF" w14:textId="1F35B851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III.</w:t>
      </w:r>
      <w:r w:rsidRPr="00E258FA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6AECAC80" w14:textId="5CE914EB" w:rsidR="00AA70CF" w:rsidRPr="00AA70CF" w:rsidRDefault="00AA70CF" w:rsidP="00094C44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No guests present at the meeting.</w:t>
      </w:r>
    </w:p>
    <w:p w14:paraId="554BFA2B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EC916DD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 xml:space="preserve">IV. </w:t>
      </w:r>
      <w:r w:rsidRPr="00E258FA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637F14EB" w14:textId="1451C67F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</w:rPr>
      </w:pPr>
      <w:r w:rsidRPr="00E258FA">
        <w:rPr>
          <w:rStyle w:val="normaltextrun"/>
          <w:rFonts w:ascii="Times New Roman" w:hAnsi="Times New Roman" w:cs="Times New Roman"/>
        </w:rPr>
        <w:t xml:space="preserve">Board </w:t>
      </w:r>
      <w:r w:rsidR="00AA70CF">
        <w:rPr>
          <w:rStyle w:val="normaltextrun"/>
          <w:rFonts w:ascii="Times New Roman" w:hAnsi="Times New Roman" w:cs="Times New Roman"/>
        </w:rPr>
        <w:t>M</w:t>
      </w:r>
      <w:r w:rsidRPr="00E258FA">
        <w:rPr>
          <w:rStyle w:val="normaltextrun"/>
          <w:rFonts w:ascii="Times New Roman" w:hAnsi="Times New Roman" w:cs="Times New Roman"/>
        </w:rPr>
        <w:t>embers received the October minutes prior to the meeting. Linda Storer</w:t>
      </w:r>
      <w:r w:rsidRPr="00E258FA">
        <w:rPr>
          <w:rFonts w:ascii="Times New Roman" w:hAnsi="Times New Roman" w:cs="Times New Roman"/>
        </w:rPr>
        <w:t xml:space="preserve"> requested a motion to approve the October minutes. </w:t>
      </w:r>
      <w:bookmarkStart w:id="0" w:name="_Hlk121132176"/>
      <w:r w:rsidR="00E258FA">
        <w:rPr>
          <w:rFonts w:ascii="Times New Roman" w:hAnsi="Times New Roman" w:cs="Times New Roman"/>
        </w:rPr>
        <w:t>Penny Champion</w:t>
      </w:r>
      <w:bookmarkEnd w:id="0"/>
      <w:r w:rsidRPr="00E258FA">
        <w:rPr>
          <w:rFonts w:ascii="Times New Roman" w:hAnsi="Times New Roman" w:cs="Times New Roman"/>
        </w:rPr>
        <w:t xml:space="preserve"> motioned and Melanie Sarro seconded. </w:t>
      </w:r>
      <w:r w:rsidRPr="00E258FA">
        <w:rPr>
          <w:rStyle w:val="normaltextrun"/>
          <w:rFonts w:ascii="Times New Roman" w:hAnsi="Times New Roman" w:cs="Times New Roman"/>
        </w:rPr>
        <w:t>October</w:t>
      </w:r>
      <w:r w:rsidRPr="00E258FA">
        <w:rPr>
          <w:rFonts w:ascii="Times New Roman" w:hAnsi="Times New Roman" w:cs="Times New Roman"/>
        </w:rPr>
        <w:t xml:space="preserve"> minutes approved.</w:t>
      </w:r>
    </w:p>
    <w:p w14:paraId="1D526625" w14:textId="77777777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</w:rPr>
      </w:pPr>
    </w:p>
    <w:p w14:paraId="7D256D0F" w14:textId="77777777" w:rsidR="00094C44" w:rsidRPr="00E258FA" w:rsidRDefault="00094C44" w:rsidP="00094C4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V.</w:t>
      </w:r>
      <w:r w:rsidRPr="00E258FA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1FD5CD90" w14:textId="32E1A69E" w:rsidR="00094C44" w:rsidRPr="00E258FA" w:rsidRDefault="00094C44" w:rsidP="00094C44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 xml:space="preserve">Linda Storer requested a motion to approve the agenda. </w:t>
      </w:r>
      <w:r w:rsidR="00E258FA">
        <w:rPr>
          <w:rStyle w:val="normaltextrun"/>
        </w:rPr>
        <w:t xml:space="preserve">Aaron LeBoeuf </w:t>
      </w:r>
      <w:r w:rsidRPr="00E258FA">
        <w:rPr>
          <w:rStyle w:val="normaltextrun"/>
        </w:rPr>
        <w:t xml:space="preserve">motioned and </w:t>
      </w:r>
      <w:r w:rsidR="00E258FA">
        <w:rPr>
          <w:rStyle w:val="normaltextrun"/>
        </w:rPr>
        <w:t>Katie Guinn</w:t>
      </w:r>
      <w:r w:rsidRPr="00E258FA">
        <w:rPr>
          <w:rStyle w:val="normaltextrun"/>
        </w:rPr>
        <w:t xml:space="preserve"> seconded.</w:t>
      </w:r>
      <w:r w:rsidR="00E258FA">
        <w:rPr>
          <w:rStyle w:val="normaltextrun"/>
        </w:rPr>
        <w:t xml:space="preserve">  Agenda approved with no </w:t>
      </w:r>
      <w:r w:rsidR="0093182F">
        <w:rPr>
          <w:rStyle w:val="normaltextrun"/>
        </w:rPr>
        <w:t>changes</w:t>
      </w:r>
      <w:r w:rsidR="00E258FA">
        <w:rPr>
          <w:rStyle w:val="normaltextrun"/>
        </w:rPr>
        <w:t>.</w:t>
      </w:r>
    </w:p>
    <w:p w14:paraId="5C959B0C" w14:textId="77777777" w:rsidR="00094C44" w:rsidRPr="00E258FA" w:rsidRDefault="00094C44" w:rsidP="00094C44">
      <w:pPr>
        <w:pStyle w:val="paragraph"/>
        <w:ind w:left="720"/>
        <w:textAlignment w:val="baseline"/>
      </w:pPr>
    </w:p>
    <w:p w14:paraId="3C885CC1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lastRenderedPageBreak/>
        <w:t>VI.</w:t>
      </w:r>
      <w:r w:rsidRPr="00E258FA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65B3F10" w14:textId="68466BDB" w:rsidR="00094C44" w:rsidRPr="002270E8" w:rsidRDefault="00094C44" w:rsidP="002270E8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270E8">
        <w:rPr>
          <w:rFonts w:ascii="Times New Roman" w:hAnsi="Times New Roman" w:cs="Times New Roman"/>
          <w:sz w:val="28"/>
          <w:szCs w:val="28"/>
        </w:rPr>
        <w:t>Discuss Holiday Social</w:t>
      </w:r>
      <w:r w:rsidR="0093182F" w:rsidRPr="002270E8">
        <w:rPr>
          <w:rFonts w:ascii="Times New Roman" w:hAnsi="Times New Roman" w:cs="Times New Roman"/>
          <w:sz w:val="28"/>
          <w:szCs w:val="28"/>
        </w:rPr>
        <w:t>s</w:t>
      </w:r>
    </w:p>
    <w:p w14:paraId="75058071" w14:textId="390B8569" w:rsidR="0093182F" w:rsidRDefault="0093182F" w:rsidP="0093182F">
      <w:pPr>
        <w:spacing w:line="252" w:lineRule="auto"/>
        <w:ind w:left="1080"/>
        <w:rPr>
          <w:rFonts w:ascii="Times New Roman" w:hAnsi="Times New Roman" w:cs="Times New Roman"/>
        </w:rPr>
      </w:pPr>
      <w:r w:rsidRPr="0093182F">
        <w:rPr>
          <w:rFonts w:ascii="Times New Roman" w:hAnsi="Times New Roman" w:cs="Times New Roman"/>
        </w:rPr>
        <w:t xml:space="preserve">Board </w:t>
      </w:r>
      <w:r w:rsidR="00AA70CF">
        <w:rPr>
          <w:rFonts w:ascii="Times New Roman" w:hAnsi="Times New Roman" w:cs="Times New Roman"/>
        </w:rPr>
        <w:t>M</w:t>
      </w:r>
      <w:r w:rsidRPr="0093182F">
        <w:rPr>
          <w:rFonts w:ascii="Times New Roman" w:hAnsi="Times New Roman" w:cs="Times New Roman"/>
        </w:rPr>
        <w:t xml:space="preserve">embers will receive an invitation to the ImCal </w:t>
      </w:r>
      <w:r w:rsidR="00064BFF">
        <w:rPr>
          <w:rFonts w:ascii="Times New Roman" w:hAnsi="Times New Roman" w:cs="Times New Roman"/>
        </w:rPr>
        <w:t xml:space="preserve">Employee </w:t>
      </w:r>
      <w:r w:rsidRPr="0093182F">
        <w:rPr>
          <w:rFonts w:ascii="Times New Roman" w:hAnsi="Times New Roman" w:cs="Times New Roman"/>
        </w:rPr>
        <w:t xml:space="preserve">Christmas Party on December </w:t>
      </w:r>
      <w:r>
        <w:rPr>
          <w:rFonts w:ascii="Times New Roman" w:hAnsi="Times New Roman" w:cs="Times New Roman"/>
        </w:rPr>
        <w:t>1, 2023 at the Governor’s Mans</w:t>
      </w:r>
      <w:r w:rsidR="00AA70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on Broad Street.</w:t>
      </w:r>
    </w:p>
    <w:p w14:paraId="19758305" w14:textId="77777777" w:rsidR="0093182F" w:rsidRDefault="0093182F" w:rsidP="0093182F">
      <w:pPr>
        <w:spacing w:line="252" w:lineRule="auto"/>
        <w:ind w:left="1080"/>
        <w:rPr>
          <w:rFonts w:ascii="Times New Roman" w:hAnsi="Times New Roman" w:cs="Times New Roman"/>
        </w:rPr>
      </w:pPr>
    </w:p>
    <w:p w14:paraId="45322036" w14:textId="613FC5AE" w:rsidR="0093182F" w:rsidRDefault="0093182F" w:rsidP="0093182F">
      <w:pPr>
        <w:spacing w:line="252" w:lineRule="auto"/>
        <w:ind w:left="1080"/>
        <w:rPr>
          <w:rFonts w:ascii="Times New Roman" w:hAnsi="Times New Roman" w:cs="Times New Roman"/>
        </w:rPr>
      </w:pPr>
      <w:r w:rsidRPr="0093182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</w:t>
      </w:r>
      <w:r w:rsidR="00AA70CF">
        <w:rPr>
          <w:rFonts w:ascii="Times New Roman" w:hAnsi="Times New Roman" w:cs="Times New Roman"/>
        </w:rPr>
        <w:t>H</w:t>
      </w:r>
      <w:r w:rsidRPr="0093182F">
        <w:rPr>
          <w:rFonts w:ascii="Times New Roman" w:hAnsi="Times New Roman" w:cs="Times New Roman"/>
        </w:rPr>
        <w:t xml:space="preserve">oliday </w:t>
      </w:r>
      <w:r w:rsidR="00AA70CF">
        <w:rPr>
          <w:rFonts w:ascii="Times New Roman" w:hAnsi="Times New Roman" w:cs="Times New Roman"/>
        </w:rPr>
        <w:t>S</w:t>
      </w:r>
      <w:r w:rsidRPr="0093182F">
        <w:rPr>
          <w:rFonts w:ascii="Times New Roman" w:hAnsi="Times New Roman" w:cs="Times New Roman"/>
        </w:rPr>
        <w:t xml:space="preserve">ocial will be held during the December </w:t>
      </w:r>
      <w:r>
        <w:rPr>
          <w:rFonts w:ascii="Times New Roman" w:hAnsi="Times New Roman" w:cs="Times New Roman"/>
        </w:rPr>
        <w:t xml:space="preserve">Board </w:t>
      </w:r>
      <w:r w:rsidRPr="0093182F">
        <w:rPr>
          <w:rFonts w:ascii="Times New Roman" w:hAnsi="Times New Roman" w:cs="Times New Roman"/>
        </w:rPr>
        <w:t xml:space="preserve">meeting. ImCal will </w:t>
      </w:r>
      <w:r>
        <w:rPr>
          <w:rFonts w:ascii="Times New Roman" w:hAnsi="Times New Roman" w:cs="Times New Roman"/>
        </w:rPr>
        <w:t xml:space="preserve">provide </w:t>
      </w:r>
      <w:r w:rsidR="00411ABF">
        <w:rPr>
          <w:rFonts w:ascii="Times New Roman" w:hAnsi="Times New Roman" w:cs="Times New Roman"/>
        </w:rPr>
        <w:t>the mea</w:t>
      </w:r>
      <w:r w:rsidR="006C5FA3">
        <w:rPr>
          <w:rFonts w:ascii="Times New Roman" w:hAnsi="Times New Roman" w:cs="Times New Roman"/>
        </w:rPr>
        <w:t>t</w:t>
      </w:r>
      <w:bookmarkStart w:id="1" w:name="_GoBack"/>
      <w:bookmarkEnd w:id="1"/>
      <w:r w:rsidR="00411ABF">
        <w:rPr>
          <w:rFonts w:ascii="Times New Roman" w:hAnsi="Times New Roman" w:cs="Times New Roman"/>
        </w:rPr>
        <w:t xml:space="preserve"> </w:t>
      </w:r>
      <w:r w:rsidRPr="0093182F">
        <w:rPr>
          <w:rFonts w:ascii="Times New Roman" w:hAnsi="Times New Roman" w:cs="Times New Roman"/>
        </w:rPr>
        <w:t xml:space="preserve">and </w:t>
      </w:r>
      <w:r w:rsidR="00AA70CF">
        <w:rPr>
          <w:rFonts w:ascii="Times New Roman" w:hAnsi="Times New Roman" w:cs="Times New Roman"/>
        </w:rPr>
        <w:t>B</w:t>
      </w:r>
      <w:r w:rsidRPr="0093182F">
        <w:rPr>
          <w:rFonts w:ascii="Times New Roman" w:hAnsi="Times New Roman" w:cs="Times New Roman"/>
        </w:rPr>
        <w:t xml:space="preserve">oard </w:t>
      </w:r>
      <w:r w:rsidR="00AA70CF">
        <w:rPr>
          <w:rFonts w:ascii="Times New Roman" w:hAnsi="Times New Roman" w:cs="Times New Roman"/>
        </w:rPr>
        <w:t>M</w:t>
      </w:r>
      <w:r w:rsidRPr="0093182F">
        <w:rPr>
          <w:rFonts w:ascii="Times New Roman" w:hAnsi="Times New Roman" w:cs="Times New Roman"/>
        </w:rPr>
        <w:t xml:space="preserve">embers may bring a side dish or dessert. </w:t>
      </w:r>
    </w:p>
    <w:p w14:paraId="079555E2" w14:textId="77777777" w:rsidR="002270E8" w:rsidRDefault="002270E8" w:rsidP="0093182F">
      <w:pPr>
        <w:spacing w:line="252" w:lineRule="auto"/>
        <w:ind w:left="1080"/>
        <w:rPr>
          <w:rFonts w:ascii="Times New Roman" w:hAnsi="Times New Roman" w:cs="Times New Roman"/>
        </w:rPr>
      </w:pPr>
    </w:p>
    <w:p w14:paraId="3FECD98F" w14:textId="646EBBDD" w:rsidR="002270E8" w:rsidRDefault="008D4AC4" w:rsidP="002270E8">
      <w:pPr>
        <w:pStyle w:val="ListParagraph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D4AC4">
        <w:rPr>
          <w:rFonts w:ascii="Times New Roman" w:hAnsi="Times New Roman" w:cs="Times New Roman"/>
          <w:sz w:val="28"/>
          <w:szCs w:val="28"/>
        </w:rPr>
        <w:t>November 9</w:t>
      </w:r>
      <w:r w:rsidR="00064BFF">
        <w:rPr>
          <w:rFonts w:ascii="Times New Roman" w:hAnsi="Times New Roman" w:cs="Times New Roman"/>
          <w:sz w:val="28"/>
          <w:szCs w:val="28"/>
        </w:rPr>
        <w:t>, 2023</w:t>
      </w:r>
      <w:r w:rsidRPr="008D4AC4">
        <w:rPr>
          <w:rFonts w:ascii="Times New Roman" w:hAnsi="Times New Roman" w:cs="Times New Roman"/>
          <w:sz w:val="28"/>
          <w:szCs w:val="28"/>
        </w:rPr>
        <w:t xml:space="preserve"> HSIC Meeting in Baton Rouge</w:t>
      </w:r>
    </w:p>
    <w:p w14:paraId="154F3663" w14:textId="17CBB5C4" w:rsidR="008D4AC4" w:rsidRPr="008D4AC4" w:rsidRDefault="008D4AC4" w:rsidP="008D4AC4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items in the legislation is that LDH has to hold an annual meeting and invite LGE Board Members to attend and do a brief presentation. Melanie Sarro and Katie Guinn will be attending along with Tanya who will prepare the presentation.  The meeting is from 9:00 a.m. to 1:00 p.m. with lunch provided.  </w:t>
      </w:r>
    </w:p>
    <w:p w14:paraId="058F38AF" w14:textId="77777777" w:rsidR="00094C44" w:rsidRPr="00E258FA" w:rsidRDefault="00094C44" w:rsidP="00094C44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27E4C51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VII.</w:t>
      </w:r>
      <w:r w:rsidRPr="00E258FA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2242A8DA" w14:textId="3E344929" w:rsidR="00094C44" w:rsidRPr="008D4AC4" w:rsidRDefault="00094C44" w:rsidP="008D4AC4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D4AC4">
        <w:rPr>
          <w:rFonts w:ascii="Times New Roman" w:hAnsi="Times New Roman" w:cs="Times New Roman"/>
          <w:sz w:val="28"/>
          <w:szCs w:val="28"/>
        </w:rPr>
        <w:t>Communication</w:t>
      </w:r>
      <w:r w:rsidR="008D4AC4" w:rsidRPr="008D4AC4">
        <w:rPr>
          <w:rFonts w:ascii="Times New Roman" w:hAnsi="Times New Roman" w:cs="Times New Roman"/>
          <w:sz w:val="28"/>
          <w:szCs w:val="28"/>
        </w:rPr>
        <w:t xml:space="preserve"> with and S</w:t>
      </w:r>
      <w:r w:rsidRPr="008D4AC4">
        <w:rPr>
          <w:rFonts w:ascii="Times New Roman" w:hAnsi="Times New Roman" w:cs="Times New Roman"/>
          <w:sz w:val="28"/>
          <w:szCs w:val="28"/>
        </w:rPr>
        <w:t>upport</w:t>
      </w:r>
      <w:r w:rsidR="008D4AC4" w:rsidRPr="008D4AC4">
        <w:rPr>
          <w:rFonts w:ascii="Times New Roman" w:hAnsi="Times New Roman" w:cs="Times New Roman"/>
          <w:sz w:val="28"/>
          <w:szCs w:val="28"/>
        </w:rPr>
        <w:t xml:space="preserve"> of the Board</w:t>
      </w:r>
    </w:p>
    <w:p w14:paraId="29162AF1" w14:textId="07355654" w:rsidR="0095623C" w:rsidRDefault="008D4AC4" w:rsidP="008D4AC4">
      <w:pPr>
        <w:spacing w:line="252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policy was </w:t>
      </w:r>
      <w:r w:rsidRPr="008D4AC4">
        <w:rPr>
          <w:rFonts w:ascii="Times New Roman" w:hAnsi="Times New Roman" w:cs="Times New Roman"/>
        </w:rPr>
        <w:t xml:space="preserve">reviewed </w:t>
      </w:r>
      <w:r w:rsidR="00044553">
        <w:rPr>
          <w:rFonts w:ascii="Times New Roman" w:hAnsi="Times New Roman" w:cs="Times New Roman"/>
        </w:rPr>
        <w:t xml:space="preserve">in detail </w:t>
      </w:r>
      <w:r w:rsidRPr="008D4AC4">
        <w:rPr>
          <w:rFonts w:ascii="Times New Roman" w:hAnsi="Times New Roman" w:cs="Times New Roman"/>
        </w:rPr>
        <w:t xml:space="preserve">with the board. </w:t>
      </w:r>
      <w:r>
        <w:rPr>
          <w:rFonts w:ascii="Times New Roman" w:hAnsi="Times New Roman" w:cs="Times New Roman"/>
        </w:rPr>
        <w:t xml:space="preserve">It is </w:t>
      </w:r>
      <w:r w:rsidR="00047947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reviewed annually.  </w:t>
      </w:r>
      <w:r w:rsidR="001001C2">
        <w:rPr>
          <w:rFonts w:ascii="Times New Roman" w:hAnsi="Times New Roman" w:cs="Times New Roman"/>
        </w:rPr>
        <w:t xml:space="preserve">This policy details what the Executive Director (ED) shall not do and outlines how the ED shall support the </w:t>
      </w:r>
      <w:r w:rsidR="00064BFF">
        <w:rPr>
          <w:rFonts w:ascii="Times New Roman" w:hAnsi="Times New Roman" w:cs="Times New Roman"/>
        </w:rPr>
        <w:t>B</w:t>
      </w:r>
      <w:r w:rsidR="001001C2">
        <w:rPr>
          <w:rFonts w:ascii="Times New Roman" w:hAnsi="Times New Roman" w:cs="Times New Roman"/>
        </w:rPr>
        <w:t xml:space="preserve">oard. </w:t>
      </w:r>
      <w:r w:rsidR="00044553">
        <w:rPr>
          <w:rFonts w:ascii="Times New Roman" w:hAnsi="Times New Roman" w:cs="Times New Roman"/>
        </w:rPr>
        <w:t>It was recommended that the word “consent” be removed from 9. to read as follows:</w:t>
      </w:r>
      <w:r w:rsidR="00047947">
        <w:rPr>
          <w:rFonts w:ascii="Times New Roman" w:hAnsi="Times New Roman" w:cs="Times New Roman"/>
        </w:rPr>
        <w:t xml:space="preserve"> </w:t>
      </w:r>
      <w:r w:rsidR="00064BFF">
        <w:rPr>
          <w:rFonts w:ascii="Times New Roman" w:hAnsi="Times New Roman" w:cs="Times New Roman"/>
        </w:rPr>
        <w:t>“</w:t>
      </w:r>
      <w:r w:rsidR="00044553">
        <w:rPr>
          <w:rFonts w:ascii="Times New Roman" w:hAnsi="Times New Roman" w:cs="Times New Roman"/>
        </w:rPr>
        <w:t xml:space="preserve">9.  Fail to supply for the agenda all items to be delegated to the ED yet required by law or contract to be </w:t>
      </w:r>
      <w:proofErr w:type="spellStart"/>
      <w:r w:rsidR="00044553">
        <w:rPr>
          <w:rFonts w:ascii="Times New Roman" w:hAnsi="Times New Roman" w:cs="Times New Roman"/>
        </w:rPr>
        <w:t>board</w:t>
      </w:r>
      <w:proofErr w:type="spellEnd"/>
      <w:r w:rsidR="00044553">
        <w:rPr>
          <w:rFonts w:ascii="Times New Roman" w:hAnsi="Times New Roman" w:cs="Times New Roman"/>
        </w:rPr>
        <w:t>-approved, along with the monitoring assurance pertaining thereto.” Board approved the change.</w:t>
      </w:r>
    </w:p>
    <w:p w14:paraId="1875F21D" w14:textId="77777777" w:rsidR="001001C2" w:rsidRDefault="001001C2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2547C79" w14:textId="2282F81B" w:rsidR="00094C44" w:rsidRPr="001001C2" w:rsidRDefault="00094C44" w:rsidP="001001C2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001C2">
        <w:rPr>
          <w:rFonts w:ascii="Times New Roman" w:hAnsi="Times New Roman" w:cs="Times New Roman"/>
          <w:sz w:val="28"/>
          <w:szCs w:val="28"/>
        </w:rPr>
        <w:t>Monitoring of Executive Director</w:t>
      </w:r>
      <w:r w:rsidR="001001C2" w:rsidRPr="001001C2">
        <w:rPr>
          <w:rFonts w:ascii="Times New Roman" w:hAnsi="Times New Roman" w:cs="Times New Roman"/>
          <w:sz w:val="28"/>
          <w:szCs w:val="28"/>
        </w:rPr>
        <w:t xml:space="preserve"> Performance</w:t>
      </w:r>
    </w:p>
    <w:p w14:paraId="7391269B" w14:textId="4DBEB583" w:rsidR="00102F80" w:rsidRDefault="001001C2" w:rsidP="00102F80">
      <w:pPr>
        <w:pStyle w:val="ListParagraph"/>
        <w:spacing w:line="259" w:lineRule="auto"/>
        <w:ind w:left="1065"/>
        <w:rPr>
          <w:rFonts w:ascii="Times New Roman" w:hAnsi="Times New Roman" w:cs="Times New Roman"/>
        </w:rPr>
      </w:pPr>
      <w:r w:rsidRPr="001001C2">
        <w:rPr>
          <w:rFonts w:ascii="Times New Roman" w:hAnsi="Times New Roman" w:cs="Times New Roman"/>
        </w:rPr>
        <w:t xml:space="preserve">The policy was reviewed in detail with the Board.  It is </w:t>
      </w:r>
      <w:r w:rsidR="00047947">
        <w:rPr>
          <w:rFonts w:ascii="Times New Roman" w:hAnsi="Times New Roman" w:cs="Times New Roman"/>
        </w:rPr>
        <w:t xml:space="preserve">to be </w:t>
      </w:r>
      <w:r w:rsidRPr="001001C2">
        <w:rPr>
          <w:rFonts w:ascii="Times New Roman" w:hAnsi="Times New Roman" w:cs="Times New Roman"/>
        </w:rPr>
        <w:t xml:space="preserve">reviewed annually.  </w:t>
      </w:r>
      <w:r w:rsidR="00102F80">
        <w:rPr>
          <w:rFonts w:ascii="Times New Roman" w:hAnsi="Times New Roman" w:cs="Times New Roman"/>
        </w:rPr>
        <w:t>This policy refers the process of monitoring the ED job performance</w:t>
      </w:r>
      <w:r w:rsidR="00624ABB">
        <w:rPr>
          <w:rFonts w:ascii="Times New Roman" w:hAnsi="Times New Roman" w:cs="Times New Roman"/>
        </w:rPr>
        <w:t xml:space="preserve">.  </w:t>
      </w:r>
      <w:proofErr w:type="spellStart"/>
      <w:r w:rsidR="00102F80">
        <w:rPr>
          <w:rFonts w:ascii="Times New Roman" w:hAnsi="Times New Roman" w:cs="Times New Roman"/>
        </w:rPr>
        <w:t>ImCal’s</w:t>
      </w:r>
      <w:proofErr w:type="spellEnd"/>
      <w:r w:rsidR="00102F80">
        <w:rPr>
          <w:rFonts w:ascii="Times New Roman" w:hAnsi="Times New Roman" w:cs="Times New Roman"/>
        </w:rPr>
        <w:t xml:space="preserve"> Executive Management Team (EMT) completes evaluations every year in May and the Board reviews them at the June meeting. The </w:t>
      </w:r>
      <w:r w:rsidR="00AA70CF">
        <w:rPr>
          <w:rFonts w:ascii="Times New Roman" w:hAnsi="Times New Roman" w:cs="Times New Roman"/>
        </w:rPr>
        <w:t>B</w:t>
      </w:r>
      <w:r w:rsidR="00102F80">
        <w:rPr>
          <w:rFonts w:ascii="Times New Roman" w:hAnsi="Times New Roman" w:cs="Times New Roman"/>
        </w:rPr>
        <w:t xml:space="preserve">oard may consider a </w:t>
      </w:r>
      <w:r w:rsidR="00003167">
        <w:rPr>
          <w:rFonts w:ascii="Times New Roman" w:hAnsi="Times New Roman" w:cs="Times New Roman"/>
        </w:rPr>
        <w:t>performance adjustment</w:t>
      </w:r>
      <w:r w:rsidR="00102F80">
        <w:rPr>
          <w:rFonts w:ascii="Times New Roman" w:hAnsi="Times New Roman" w:cs="Times New Roman"/>
        </w:rPr>
        <w:t xml:space="preserve"> based on the evaluation. Tanya reviewed the Performance Evaluation Process for the ImCal HSA </w:t>
      </w:r>
      <w:r w:rsidR="00003167">
        <w:rPr>
          <w:rFonts w:ascii="Times New Roman" w:hAnsi="Times New Roman" w:cs="Times New Roman"/>
        </w:rPr>
        <w:t xml:space="preserve">Executive </w:t>
      </w:r>
      <w:r w:rsidR="00102F80">
        <w:rPr>
          <w:rFonts w:ascii="Times New Roman" w:hAnsi="Times New Roman" w:cs="Times New Roman"/>
        </w:rPr>
        <w:t xml:space="preserve">Director with the </w:t>
      </w:r>
      <w:r w:rsidR="00AA70CF">
        <w:rPr>
          <w:rFonts w:ascii="Times New Roman" w:hAnsi="Times New Roman" w:cs="Times New Roman"/>
        </w:rPr>
        <w:t>B</w:t>
      </w:r>
      <w:r w:rsidR="00102F80">
        <w:rPr>
          <w:rFonts w:ascii="Times New Roman" w:hAnsi="Times New Roman" w:cs="Times New Roman"/>
        </w:rPr>
        <w:t xml:space="preserve">oard. The evaluation covers four main areas: Work Performance, Behavior, Likability, and Goals. </w:t>
      </w:r>
      <w:r w:rsidR="007C4ACA">
        <w:rPr>
          <w:rFonts w:ascii="Times New Roman" w:hAnsi="Times New Roman" w:cs="Times New Roman"/>
        </w:rPr>
        <w:t>No changes to this policy.</w:t>
      </w:r>
    </w:p>
    <w:p w14:paraId="69765AA6" w14:textId="77777777" w:rsidR="00E92B34" w:rsidRDefault="00E92B34" w:rsidP="00102F80">
      <w:pPr>
        <w:pStyle w:val="ListParagraph"/>
        <w:spacing w:line="259" w:lineRule="auto"/>
        <w:ind w:left="1065"/>
        <w:rPr>
          <w:rFonts w:ascii="Times New Roman" w:hAnsi="Times New Roman" w:cs="Times New Roman"/>
        </w:rPr>
      </w:pPr>
    </w:p>
    <w:p w14:paraId="2E382086" w14:textId="5C886B41" w:rsidR="00094C44" w:rsidRDefault="00E92B34" w:rsidP="00E92B34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92B34">
        <w:rPr>
          <w:rFonts w:ascii="Times New Roman" w:hAnsi="Times New Roman" w:cs="Times New Roman"/>
          <w:sz w:val="28"/>
          <w:szCs w:val="28"/>
        </w:rPr>
        <w:t xml:space="preserve">Update </w:t>
      </w:r>
      <w:r w:rsidR="00094C44" w:rsidRPr="00E92B34">
        <w:rPr>
          <w:rFonts w:ascii="Times New Roman" w:hAnsi="Times New Roman" w:cs="Times New Roman"/>
          <w:sz w:val="28"/>
          <w:szCs w:val="28"/>
        </w:rPr>
        <w:t>on Broad St. Property</w:t>
      </w:r>
    </w:p>
    <w:p w14:paraId="24F12457" w14:textId="799344F6" w:rsidR="00AA70CF" w:rsidRDefault="00D5056B" w:rsidP="00E92B34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  <w:r w:rsidRPr="00D5056B">
        <w:rPr>
          <w:rFonts w:ascii="Times New Roman" w:hAnsi="Times New Roman" w:cs="Times New Roman"/>
        </w:rPr>
        <w:t>ImCal met with the City and Paris</w:t>
      </w:r>
      <w:r>
        <w:rPr>
          <w:rFonts w:ascii="Times New Roman" w:hAnsi="Times New Roman" w:cs="Times New Roman"/>
        </w:rPr>
        <w:t xml:space="preserve">h and they are waiting to see what the State will do to </w:t>
      </w:r>
      <w:r w:rsidR="00AA70CF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 ImCal</w:t>
      </w:r>
      <w:r w:rsidR="00003167">
        <w:rPr>
          <w:rFonts w:ascii="Times New Roman" w:hAnsi="Times New Roman" w:cs="Times New Roman"/>
        </w:rPr>
        <w:t xml:space="preserve"> with funding for the new building</w:t>
      </w:r>
      <w:r>
        <w:rPr>
          <w:rFonts w:ascii="Times New Roman" w:hAnsi="Times New Roman" w:cs="Times New Roman"/>
        </w:rPr>
        <w:t xml:space="preserve">.  </w:t>
      </w:r>
      <w:r w:rsidR="00AA70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email </w:t>
      </w:r>
      <w:r w:rsidR="00AA70CF">
        <w:rPr>
          <w:rFonts w:ascii="Times New Roman" w:hAnsi="Times New Roman" w:cs="Times New Roman"/>
        </w:rPr>
        <w:t xml:space="preserve">was sent </w:t>
      </w:r>
      <w:r>
        <w:rPr>
          <w:rFonts w:ascii="Times New Roman" w:hAnsi="Times New Roman" w:cs="Times New Roman"/>
        </w:rPr>
        <w:t xml:space="preserve">to </w:t>
      </w:r>
      <w:r w:rsidR="00003167">
        <w:rPr>
          <w:rFonts w:ascii="Times New Roman" w:hAnsi="Times New Roman" w:cs="Times New Roman"/>
        </w:rPr>
        <w:t xml:space="preserve">Senator </w:t>
      </w:r>
      <w:r>
        <w:rPr>
          <w:rFonts w:ascii="Times New Roman" w:hAnsi="Times New Roman" w:cs="Times New Roman"/>
        </w:rPr>
        <w:t>Mark Abraham setting out all the information regarding the Broad Street property</w:t>
      </w:r>
      <w:r w:rsidR="00003167">
        <w:rPr>
          <w:rFonts w:ascii="Times New Roman" w:hAnsi="Times New Roman" w:cs="Times New Roman"/>
        </w:rPr>
        <w:t xml:space="preserve">. </w:t>
      </w:r>
      <w:r w:rsidR="00AA70CF">
        <w:rPr>
          <w:rFonts w:ascii="Times New Roman" w:hAnsi="Times New Roman" w:cs="Times New Roman"/>
        </w:rPr>
        <w:t xml:space="preserve">Tanya has </w:t>
      </w:r>
      <w:r>
        <w:rPr>
          <w:rFonts w:ascii="Times New Roman" w:hAnsi="Times New Roman" w:cs="Times New Roman"/>
        </w:rPr>
        <w:t xml:space="preserve">a </w:t>
      </w:r>
      <w:r w:rsidR="00003167">
        <w:rPr>
          <w:rFonts w:ascii="Times New Roman" w:hAnsi="Times New Roman" w:cs="Times New Roman"/>
        </w:rPr>
        <w:t xml:space="preserve">phone call </w:t>
      </w:r>
      <w:r>
        <w:rPr>
          <w:rFonts w:ascii="Times New Roman" w:hAnsi="Times New Roman" w:cs="Times New Roman"/>
        </w:rPr>
        <w:t>scheduled</w:t>
      </w:r>
      <w:r w:rsidR="00003167">
        <w:rPr>
          <w:rFonts w:ascii="Times New Roman" w:hAnsi="Times New Roman" w:cs="Times New Roman"/>
        </w:rPr>
        <w:t xml:space="preserve"> with Senator Abraham and A</w:t>
      </w:r>
      <w:r w:rsidR="00306432">
        <w:rPr>
          <w:rFonts w:ascii="Times New Roman" w:hAnsi="Times New Roman" w:cs="Times New Roman"/>
        </w:rPr>
        <w:t xml:space="preserve">fter </w:t>
      </w:r>
      <w:r w:rsidR="00AA70CF">
        <w:rPr>
          <w:rFonts w:ascii="Times New Roman" w:hAnsi="Times New Roman" w:cs="Times New Roman"/>
        </w:rPr>
        <w:t xml:space="preserve">the </w:t>
      </w:r>
      <w:r w:rsidR="00003167">
        <w:rPr>
          <w:rFonts w:ascii="Times New Roman" w:hAnsi="Times New Roman" w:cs="Times New Roman"/>
        </w:rPr>
        <w:t>call</w:t>
      </w:r>
      <w:r w:rsidR="00306432">
        <w:rPr>
          <w:rFonts w:ascii="Times New Roman" w:hAnsi="Times New Roman" w:cs="Times New Roman"/>
        </w:rPr>
        <w:t>, a meeting will be set up with the Calcasieu Parish Trust Authority</w:t>
      </w:r>
      <w:r w:rsidR="00AA70CF">
        <w:rPr>
          <w:rFonts w:ascii="Times New Roman" w:hAnsi="Times New Roman" w:cs="Times New Roman"/>
        </w:rPr>
        <w:t xml:space="preserve"> and Donald Brinkman with CSRS, our consulting company</w:t>
      </w:r>
      <w:r w:rsidR="001D6411">
        <w:rPr>
          <w:rFonts w:ascii="Times New Roman" w:hAnsi="Times New Roman" w:cs="Times New Roman"/>
        </w:rPr>
        <w:t>.</w:t>
      </w:r>
    </w:p>
    <w:p w14:paraId="35276AC4" w14:textId="45C15545" w:rsidR="001D6411" w:rsidRDefault="001D6411" w:rsidP="00E92B34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A102D8" w14:textId="2DAAAA8D" w:rsidR="00306432" w:rsidRDefault="001D6411" w:rsidP="00B439FE">
      <w:pPr>
        <w:pStyle w:val="ListParagraph"/>
        <w:spacing w:line="25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ImCal was waiting to reach out to LDH regarding the building until after all information had been received from City, Parish and State regarding funding, etc.  In </w:t>
      </w:r>
      <w:r>
        <w:rPr>
          <w:rFonts w:ascii="Times New Roman" w:hAnsi="Times New Roman" w:cs="Times New Roman"/>
        </w:rPr>
        <w:lastRenderedPageBreak/>
        <w:t>the meantime, LDH reached out to ImCal because they are at the point where some State entities have to make decisions on leased offices</w:t>
      </w:r>
      <w:r w:rsidR="009F7C6C">
        <w:rPr>
          <w:rFonts w:ascii="Times New Roman" w:hAnsi="Times New Roman" w:cs="Times New Roman"/>
        </w:rPr>
        <w:t xml:space="preserve"> and</w:t>
      </w:r>
      <w:r w:rsidR="00AA70CF">
        <w:rPr>
          <w:rFonts w:ascii="Times New Roman" w:hAnsi="Times New Roman" w:cs="Times New Roman"/>
        </w:rPr>
        <w:t>,</w:t>
      </w:r>
      <w:r w:rsidR="009F7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Tanya </w:t>
      </w:r>
      <w:r w:rsidR="006B0D84">
        <w:rPr>
          <w:rFonts w:ascii="Times New Roman" w:hAnsi="Times New Roman" w:cs="Times New Roman"/>
        </w:rPr>
        <w:t xml:space="preserve">explained </w:t>
      </w:r>
      <w:r w:rsidR="00003167">
        <w:rPr>
          <w:rFonts w:ascii="Times New Roman" w:hAnsi="Times New Roman" w:cs="Times New Roman"/>
        </w:rPr>
        <w:t xml:space="preserve">to LDH </w:t>
      </w:r>
      <w:r w:rsidR="009F7C6C">
        <w:rPr>
          <w:rFonts w:ascii="Times New Roman" w:hAnsi="Times New Roman" w:cs="Times New Roman"/>
        </w:rPr>
        <w:t xml:space="preserve">where ImCal is in the process.  </w:t>
      </w:r>
    </w:p>
    <w:p w14:paraId="28200765" w14:textId="77777777" w:rsidR="00306432" w:rsidRDefault="00306432" w:rsidP="00E92B34">
      <w:pPr>
        <w:pStyle w:val="ListParagraph"/>
        <w:spacing w:line="25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14:paraId="646096EF" w14:textId="724F3EAE" w:rsidR="00306432" w:rsidRDefault="00306432" w:rsidP="00306432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RFA for Child/Youth Crisis Services</w:t>
      </w:r>
    </w:p>
    <w:p w14:paraId="1B904F73" w14:textId="77777777" w:rsidR="00306432" w:rsidRPr="00306432" w:rsidRDefault="00306432" w:rsidP="00306432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  <w:r w:rsidRPr="00306432">
        <w:rPr>
          <w:rFonts w:ascii="Times New Roman" w:hAnsi="Times New Roman" w:cs="Times New Roman"/>
        </w:rPr>
        <w:t xml:space="preserve">Medicaid approved additional behavioral health crisis response services and sent out </w:t>
      </w:r>
    </w:p>
    <w:p w14:paraId="3EF1D8DF" w14:textId="50B92E43" w:rsidR="001D6411" w:rsidRDefault="00306432" w:rsidP="00306432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  <w:r w:rsidRPr="00306432">
        <w:rPr>
          <w:rFonts w:ascii="Times New Roman" w:hAnsi="Times New Roman" w:cs="Times New Roman"/>
        </w:rPr>
        <w:t xml:space="preserve">Request for Application (RFA) throughout the State for agencies to become crisis response providers.  The original RFA was for the 18+ population and did not </w:t>
      </w:r>
      <w:r w:rsidR="00003167" w:rsidRPr="00306432">
        <w:rPr>
          <w:rFonts w:ascii="Times New Roman" w:hAnsi="Times New Roman" w:cs="Times New Roman"/>
        </w:rPr>
        <w:t>serv</w:t>
      </w:r>
      <w:r w:rsidR="00003167">
        <w:rPr>
          <w:rFonts w:ascii="Times New Roman" w:hAnsi="Times New Roman" w:cs="Times New Roman"/>
        </w:rPr>
        <w:t>e</w:t>
      </w:r>
      <w:r w:rsidR="00003167" w:rsidRPr="00306432">
        <w:rPr>
          <w:rFonts w:ascii="Times New Roman" w:hAnsi="Times New Roman" w:cs="Times New Roman"/>
        </w:rPr>
        <w:t xml:space="preserve"> </w:t>
      </w:r>
      <w:r w:rsidRPr="00306432">
        <w:rPr>
          <w:rFonts w:ascii="Times New Roman" w:hAnsi="Times New Roman" w:cs="Times New Roman"/>
        </w:rPr>
        <w:t>children and youth. The Office of Behavioral Health has sent out another RFA for children and youth. ImCal has our CART (</w:t>
      </w:r>
      <w:r w:rsidR="00003167">
        <w:rPr>
          <w:rFonts w:ascii="Times New Roman" w:hAnsi="Times New Roman" w:cs="Times New Roman"/>
        </w:rPr>
        <w:t>C</w:t>
      </w:r>
      <w:r w:rsidRPr="00306432">
        <w:rPr>
          <w:rFonts w:ascii="Times New Roman" w:hAnsi="Times New Roman" w:cs="Times New Roman"/>
        </w:rPr>
        <w:t xml:space="preserve">hild </w:t>
      </w:r>
      <w:r w:rsidR="00003167">
        <w:rPr>
          <w:rFonts w:ascii="Times New Roman" w:hAnsi="Times New Roman" w:cs="Times New Roman"/>
        </w:rPr>
        <w:t>A</w:t>
      </w:r>
      <w:r w:rsidRPr="00306432">
        <w:rPr>
          <w:rFonts w:ascii="Times New Roman" w:hAnsi="Times New Roman" w:cs="Times New Roman"/>
        </w:rPr>
        <w:t xml:space="preserve">dolescent </w:t>
      </w:r>
      <w:r w:rsidR="00003167">
        <w:rPr>
          <w:rFonts w:ascii="Times New Roman" w:hAnsi="Times New Roman" w:cs="Times New Roman"/>
        </w:rPr>
        <w:t>R</w:t>
      </w:r>
      <w:r w:rsidRPr="00306432">
        <w:rPr>
          <w:rFonts w:ascii="Times New Roman" w:hAnsi="Times New Roman" w:cs="Times New Roman"/>
        </w:rPr>
        <w:t xml:space="preserve">esponse </w:t>
      </w:r>
      <w:r w:rsidR="00003167">
        <w:rPr>
          <w:rFonts w:ascii="Times New Roman" w:hAnsi="Times New Roman" w:cs="Times New Roman"/>
        </w:rPr>
        <w:t>T</w:t>
      </w:r>
      <w:r w:rsidRPr="00306432">
        <w:rPr>
          <w:rFonts w:ascii="Times New Roman" w:hAnsi="Times New Roman" w:cs="Times New Roman"/>
        </w:rPr>
        <w:t xml:space="preserve">eam) program that has 24-hour crisis lines and a mobile team that can respond to a crisis that has been funded by </w:t>
      </w:r>
      <w:r w:rsidR="00003167">
        <w:rPr>
          <w:rFonts w:ascii="Times New Roman" w:hAnsi="Times New Roman" w:cs="Times New Roman"/>
        </w:rPr>
        <w:t xml:space="preserve">the </w:t>
      </w:r>
      <w:r w:rsidRPr="00306432">
        <w:rPr>
          <w:rFonts w:ascii="Times New Roman" w:hAnsi="Times New Roman" w:cs="Times New Roman"/>
        </w:rPr>
        <w:t xml:space="preserve">mental health block grant.  Inasmuch as ImCal provides these services, we have applied to be the crisis response provider for child/youth in our area. With Medicaid reimbursement, we would offset some of the mental health block grant which currently funds CART to fund other programs as well.  </w:t>
      </w:r>
    </w:p>
    <w:p w14:paraId="3693DD6F" w14:textId="77777777" w:rsidR="001D6411" w:rsidRDefault="001D6411" w:rsidP="00306432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</w:p>
    <w:p w14:paraId="081AA4F5" w14:textId="77777777" w:rsidR="001D6411" w:rsidRPr="001D6411" w:rsidRDefault="001D6411" w:rsidP="001D6411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D6411">
        <w:rPr>
          <w:rFonts w:ascii="Times New Roman" w:hAnsi="Times New Roman" w:cs="Times New Roman"/>
          <w:sz w:val="28"/>
          <w:szCs w:val="28"/>
        </w:rPr>
        <w:t xml:space="preserve"> Allen Parish Behavioral Health Move</w:t>
      </w:r>
    </w:p>
    <w:p w14:paraId="7772C522" w14:textId="6B30B048" w:rsidR="001D6411" w:rsidRPr="001D6411" w:rsidRDefault="001D6411" w:rsidP="001D6411">
      <w:pPr>
        <w:pStyle w:val="ListParagraph"/>
        <w:spacing w:line="256" w:lineRule="auto"/>
        <w:ind w:left="1065"/>
        <w:rPr>
          <w:rFonts w:ascii="Times New Roman" w:hAnsi="Times New Roman" w:cs="Times New Roman"/>
          <w:bCs/>
        </w:rPr>
      </w:pPr>
      <w:r w:rsidRPr="001D6411">
        <w:rPr>
          <w:rFonts w:ascii="Times New Roman" w:hAnsi="Times New Roman" w:cs="Times New Roman"/>
          <w:bCs/>
        </w:rPr>
        <w:t xml:space="preserve">As of November 1, 2023, the Allen Parish Behavioral Health Clinic will be co-located with the </w:t>
      </w:r>
      <w:r w:rsidR="008709CB">
        <w:rPr>
          <w:rFonts w:ascii="Times New Roman" w:hAnsi="Times New Roman" w:cs="Times New Roman"/>
          <w:bCs/>
        </w:rPr>
        <w:t xml:space="preserve">Allen Parish </w:t>
      </w:r>
      <w:r w:rsidRPr="001D6411">
        <w:rPr>
          <w:rFonts w:ascii="Times New Roman" w:hAnsi="Times New Roman" w:cs="Times New Roman"/>
          <w:bCs/>
        </w:rPr>
        <w:t xml:space="preserve">Public Health Unit in Oakdale.  </w:t>
      </w:r>
    </w:p>
    <w:p w14:paraId="40266E8A" w14:textId="2DE59B6D" w:rsidR="00094C44" w:rsidRPr="00E92B34" w:rsidRDefault="00094C44" w:rsidP="00094C44">
      <w:pPr>
        <w:spacing w:line="259" w:lineRule="auto"/>
        <w:rPr>
          <w:rFonts w:ascii="Times New Roman" w:hAnsi="Times New Roman" w:cs="Times New Roman"/>
        </w:rPr>
      </w:pPr>
      <w:r w:rsidRPr="00E258FA">
        <w:rPr>
          <w:rFonts w:ascii="Times New Roman" w:hAnsi="Times New Roman" w:cs="Times New Roman"/>
          <w:sz w:val="28"/>
          <w:szCs w:val="28"/>
        </w:rPr>
        <w:tab/>
      </w:r>
    </w:p>
    <w:p w14:paraId="1D6B71C3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VIII.</w:t>
      </w:r>
      <w:r w:rsidRPr="00E258FA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3DF80036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E2CDE32" w14:textId="3C875CBE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 xml:space="preserve"> IX.</w:t>
      </w:r>
      <w:r w:rsidRPr="00E258FA">
        <w:rPr>
          <w:rFonts w:ascii="Times New Roman" w:hAnsi="Times New Roman" w:cs="Times New Roman"/>
          <w:sz w:val="28"/>
          <w:szCs w:val="28"/>
        </w:rPr>
        <w:tab/>
        <w:t>NEXT MEETING</w:t>
      </w:r>
      <w:r w:rsidR="009F7C6C">
        <w:rPr>
          <w:rFonts w:ascii="Times New Roman" w:hAnsi="Times New Roman" w:cs="Times New Roman"/>
          <w:sz w:val="28"/>
          <w:szCs w:val="28"/>
        </w:rPr>
        <w:t xml:space="preserve"> </w:t>
      </w:r>
      <w:r w:rsidR="004B5F36" w:rsidRPr="00E258FA">
        <w:rPr>
          <w:rFonts w:ascii="Times New Roman" w:hAnsi="Times New Roman" w:cs="Times New Roman"/>
          <w:b/>
          <w:bCs/>
          <w:sz w:val="28"/>
          <w:szCs w:val="28"/>
        </w:rPr>
        <w:t>12/07/2023</w:t>
      </w:r>
    </w:p>
    <w:p w14:paraId="4A55286A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FFC34E9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39D7FD4D" w:rsidR="007741F1" w:rsidRPr="00094C44" w:rsidRDefault="00094C44" w:rsidP="009F7C6C">
      <w:pPr>
        <w:spacing w:line="259" w:lineRule="auto"/>
        <w:ind w:left="720"/>
        <w:rPr>
          <w:rFonts w:ascii="Times New Roman" w:hAnsi="Times New Roman" w:cs="Times New Roman"/>
        </w:rPr>
      </w:pPr>
      <w:r w:rsidRPr="00E258FA">
        <w:rPr>
          <w:rStyle w:val="normaltextrun"/>
          <w:rFonts w:ascii="Times New Roman" w:hAnsi="Times New Roman" w:cs="Times New Roman"/>
        </w:rPr>
        <w:t xml:space="preserve">Linda Storer requested a motion to adjourn the meeting. </w:t>
      </w:r>
      <w:r w:rsidR="009F7C6C">
        <w:rPr>
          <w:rStyle w:val="normaltextrun"/>
          <w:rFonts w:ascii="Times New Roman" w:hAnsi="Times New Roman" w:cs="Times New Roman"/>
        </w:rPr>
        <w:t xml:space="preserve">Will Johnson </w:t>
      </w:r>
      <w:r w:rsidRPr="00E258FA">
        <w:rPr>
          <w:rStyle w:val="normaltextrun"/>
          <w:rFonts w:ascii="Times New Roman" w:hAnsi="Times New Roman" w:cs="Times New Roman"/>
        </w:rPr>
        <w:t xml:space="preserve">motioned and </w:t>
      </w:r>
      <w:r w:rsidR="009F7C6C">
        <w:rPr>
          <w:rStyle w:val="normaltextrun"/>
          <w:rFonts w:ascii="Times New Roman" w:hAnsi="Times New Roman" w:cs="Times New Roman"/>
        </w:rPr>
        <w:t xml:space="preserve">Linda Storer </w:t>
      </w:r>
      <w:r w:rsidRPr="00E258FA">
        <w:rPr>
          <w:rStyle w:val="normaltextrun"/>
          <w:rFonts w:ascii="Times New Roman" w:hAnsi="Times New Roman" w:cs="Times New Roman"/>
        </w:rPr>
        <w:t xml:space="preserve">seconded. Meeting adjourned at </w:t>
      </w:r>
      <w:r w:rsidR="009F7C6C">
        <w:rPr>
          <w:rStyle w:val="normaltextrun"/>
          <w:rFonts w:ascii="Times New Roman" w:hAnsi="Times New Roman" w:cs="Times New Roman"/>
        </w:rPr>
        <w:t xml:space="preserve">12:56 </w:t>
      </w:r>
      <w:r w:rsidRPr="00E258FA">
        <w:rPr>
          <w:rStyle w:val="normaltextrun"/>
          <w:rFonts w:ascii="Times New Roman" w:hAnsi="Times New Roman" w:cs="Times New Roman"/>
        </w:rPr>
        <w:t>p</w:t>
      </w:r>
      <w:r w:rsidR="009F7C6C">
        <w:rPr>
          <w:rStyle w:val="normaltextrun"/>
          <w:rFonts w:ascii="Times New Roman" w:hAnsi="Times New Roman" w:cs="Times New Roman"/>
        </w:rPr>
        <w:t>.</w:t>
      </w:r>
      <w:r w:rsidRPr="00E258FA">
        <w:rPr>
          <w:rStyle w:val="normaltextrun"/>
          <w:rFonts w:ascii="Times New Roman" w:hAnsi="Times New Roman" w:cs="Times New Roman"/>
        </w:rPr>
        <w:t>m</w:t>
      </w:r>
      <w:r w:rsidR="009F7C6C">
        <w:rPr>
          <w:rStyle w:val="normaltextrun"/>
          <w:rFonts w:ascii="Times New Roman" w:hAnsi="Times New Roman" w:cs="Times New Roman"/>
        </w:rPr>
        <w:t>.</w:t>
      </w:r>
    </w:p>
    <w:sectPr w:rsidR="007741F1" w:rsidRPr="00094C44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27F2" w14:textId="77777777" w:rsidR="00B83C0D" w:rsidRDefault="00B83C0D" w:rsidP="00740751">
      <w:r>
        <w:separator/>
      </w:r>
    </w:p>
  </w:endnote>
  <w:endnote w:type="continuationSeparator" w:id="0">
    <w:p w14:paraId="264DD30D" w14:textId="77777777" w:rsidR="00B83C0D" w:rsidRDefault="00B83C0D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64EE" w14:textId="77777777" w:rsidR="00B83C0D" w:rsidRDefault="00B83C0D" w:rsidP="00740751">
      <w:r>
        <w:separator/>
      </w:r>
    </w:p>
  </w:footnote>
  <w:footnote w:type="continuationSeparator" w:id="0">
    <w:p w14:paraId="0D232273" w14:textId="77777777" w:rsidR="00B83C0D" w:rsidRDefault="00B83C0D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603F9"/>
    <w:multiLevelType w:val="hybridMultilevel"/>
    <w:tmpl w:val="009A53A2"/>
    <w:lvl w:ilvl="0" w:tplc="21844B5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91EA8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3747C"/>
    <w:multiLevelType w:val="hybridMultilevel"/>
    <w:tmpl w:val="5FFCA162"/>
    <w:lvl w:ilvl="0" w:tplc="9AF65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9633C"/>
    <w:multiLevelType w:val="hybridMultilevel"/>
    <w:tmpl w:val="2E281B80"/>
    <w:lvl w:ilvl="0" w:tplc="4E58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62B39"/>
    <w:multiLevelType w:val="hybridMultilevel"/>
    <w:tmpl w:val="83BA0DB6"/>
    <w:lvl w:ilvl="0" w:tplc="FF7A7D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167"/>
    <w:rsid w:val="00003DB2"/>
    <w:rsid w:val="000045BE"/>
    <w:rsid w:val="00006C40"/>
    <w:rsid w:val="0001028E"/>
    <w:rsid w:val="00033E70"/>
    <w:rsid w:val="00044553"/>
    <w:rsid w:val="00047947"/>
    <w:rsid w:val="00047A7E"/>
    <w:rsid w:val="00064BFF"/>
    <w:rsid w:val="00075654"/>
    <w:rsid w:val="00094C44"/>
    <w:rsid w:val="00096F06"/>
    <w:rsid w:val="000E3BA0"/>
    <w:rsid w:val="001001C2"/>
    <w:rsid w:val="00102F80"/>
    <w:rsid w:val="00141C0C"/>
    <w:rsid w:val="00142795"/>
    <w:rsid w:val="00151359"/>
    <w:rsid w:val="00177C42"/>
    <w:rsid w:val="0018670F"/>
    <w:rsid w:val="001A1E01"/>
    <w:rsid w:val="001A1E1F"/>
    <w:rsid w:val="001A2B77"/>
    <w:rsid w:val="001B4F94"/>
    <w:rsid w:val="001B4FD9"/>
    <w:rsid w:val="001C36F2"/>
    <w:rsid w:val="001D6411"/>
    <w:rsid w:val="001E02E6"/>
    <w:rsid w:val="0020028A"/>
    <w:rsid w:val="00221186"/>
    <w:rsid w:val="00222156"/>
    <w:rsid w:val="00224AC0"/>
    <w:rsid w:val="002270E8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06432"/>
    <w:rsid w:val="00313DF3"/>
    <w:rsid w:val="00327B28"/>
    <w:rsid w:val="003B35E0"/>
    <w:rsid w:val="003C5DE5"/>
    <w:rsid w:val="003C6C49"/>
    <w:rsid w:val="003D1262"/>
    <w:rsid w:val="003D1946"/>
    <w:rsid w:val="00411ABF"/>
    <w:rsid w:val="00422446"/>
    <w:rsid w:val="00426EED"/>
    <w:rsid w:val="00432D6B"/>
    <w:rsid w:val="004445BE"/>
    <w:rsid w:val="00454DCA"/>
    <w:rsid w:val="00492D7E"/>
    <w:rsid w:val="00495F2E"/>
    <w:rsid w:val="004A7C93"/>
    <w:rsid w:val="004B5F36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24ABB"/>
    <w:rsid w:val="00636279"/>
    <w:rsid w:val="0064006A"/>
    <w:rsid w:val="00645733"/>
    <w:rsid w:val="006663C6"/>
    <w:rsid w:val="00667A92"/>
    <w:rsid w:val="00672EB5"/>
    <w:rsid w:val="00680C27"/>
    <w:rsid w:val="00685F67"/>
    <w:rsid w:val="006B0D84"/>
    <w:rsid w:val="006C5FA3"/>
    <w:rsid w:val="006F03D3"/>
    <w:rsid w:val="006F54E5"/>
    <w:rsid w:val="00700764"/>
    <w:rsid w:val="0070337B"/>
    <w:rsid w:val="00740751"/>
    <w:rsid w:val="007436FB"/>
    <w:rsid w:val="00761E29"/>
    <w:rsid w:val="00765B26"/>
    <w:rsid w:val="007741F1"/>
    <w:rsid w:val="007B1F7E"/>
    <w:rsid w:val="007C42B6"/>
    <w:rsid w:val="007C4ACA"/>
    <w:rsid w:val="007E1C5E"/>
    <w:rsid w:val="007F19E8"/>
    <w:rsid w:val="00855AA8"/>
    <w:rsid w:val="0086496B"/>
    <w:rsid w:val="008709CB"/>
    <w:rsid w:val="00877ED3"/>
    <w:rsid w:val="008827E7"/>
    <w:rsid w:val="008B3A9F"/>
    <w:rsid w:val="008C4F47"/>
    <w:rsid w:val="008D2DF5"/>
    <w:rsid w:val="008D4AC4"/>
    <w:rsid w:val="008E6B7F"/>
    <w:rsid w:val="008F232D"/>
    <w:rsid w:val="008F5D44"/>
    <w:rsid w:val="00910A83"/>
    <w:rsid w:val="0091231B"/>
    <w:rsid w:val="00912D4D"/>
    <w:rsid w:val="00916533"/>
    <w:rsid w:val="00924EA9"/>
    <w:rsid w:val="0092740B"/>
    <w:rsid w:val="0093182F"/>
    <w:rsid w:val="0094144F"/>
    <w:rsid w:val="0095623C"/>
    <w:rsid w:val="00960DFA"/>
    <w:rsid w:val="009A16C9"/>
    <w:rsid w:val="009A6D04"/>
    <w:rsid w:val="009D1550"/>
    <w:rsid w:val="009F7C6C"/>
    <w:rsid w:val="00A26400"/>
    <w:rsid w:val="00A31667"/>
    <w:rsid w:val="00A569B7"/>
    <w:rsid w:val="00A660F6"/>
    <w:rsid w:val="00A91FEC"/>
    <w:rsid w:val="00A9238D"/>
    <w:rsid w:val="00AA70CF"/>
    <w:rsid w:val="00AB49FC"/>
    <w:rsid w:val="00AF45E4"/>
    <w:rsid w:val="00B10CB8"/>
    <w:rsid w:val="00B32A0D"/>
    <w:rsid w:val="00B34421"/>
    <w:rsid w:val="00B439FE"/>
    <w:rsid w:val="00B4794B"/>
    <w:rsid w:val="00B5486C"/>
    <w:rsid w:val="00B56F35"/>
    <w:rsid w:val="00B6336B"/>
    <w:rsid w:val="00B8020B"/>
    <w:rsid w:val="00B82EE3"/>
    <w:rsid w:val="00B83C0D"/>
    <w:rsid w:val="00BD7288"/>
    <w:rsid w:val="00C00F0B"/>
    <w:rsid w:val="00C02DD9"/>
    <w:rsid w:val="00C44F6E"/>
    <w:rsid w:val="00C77701"/>
    <w:rsid w:val="00C94048"/>
    <w:rsid w:val="00CB6A83"/>
    <w:rsid w:val="00CD38B1"/>
    <w:rsid w:val="00CD70AD"/>
    <w:rsid w:val="00D31FB1"/>
    <w:rsid w:val="00D5056B"/>
    <w:rsid w:val="00D93274"/>
    <w:rsid w:val="00DC38F6"/>
    <w:rsid w:val="00DE2E90"/>
    <w:rsid w:val="00DF022D"/>
    <w:rsid w:val="00E10F65"/>
    <w:rsid w:val="00E1578A"/>
    <w:rsid w:val="00E258FA"/>
    <w:rsid w:val="00E84E82"/>
    <w:rsid w:val="00E92B34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styleId="BalloonText">
    <w:name w:val="Balloon Text"/>
    <w:basedOn w:val="Normal"/>
    <w:link w:val="BalloonTextChar"/>
    <w:uiPriority w:val="99"/>
    <w:semiHidden/>
    <w:unhideWhenUsed/>
    <w:rsid w:val="00B4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e08166f-bf16-4105-a597-9d2b6b5fa705"/>
    <ds:schemaRef ds:uri="http://purl.org/dc/elements/1.1/"/>
    <ds:schemaRef ds:uri="http://purl.org/dc/dcmitype/"/>
    <ds:schemaRef ds:uri="fbb063e4-0286-4736-84dd-2f57355bcdd5"/>
  </ds:schemaRefs>
</ds:datastoreItem>
</file>

<file path=customXml/itemProps4.xml><?xml version="1.0" encoding="utf-8"?>
<ds:datastoreItem xmlns:ds="http://schemas.openxmlformats.org/officeDocument/2006/customXml" ds:itemID="{23DC3CD3-7DA0-46ED-8184-C2E857A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Debbie Bass</cp:lastModifiedBy>
  <cp:revision>3</cp:revision>
  <dcterms:created xsi:type="dcterms:W3CDTF">2023-11-14T20:39:00Z</dcterms:created>
  <dcterms:modified xsi:type="dcterms:W3CDTF">2023-12-04T15:31:00Z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